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11" w:rsidRPr="00F64211" w:rsidRDefault="00F64211" w:rsidP="00F64211">
      <w:pPr>
        <w:spacing w:before="100" w:beforeAutospacing="1" w:after="100" w:afterAutospacing="1" w:line="264" w:lineRule="atLeast"/>
        <w:jc w:val="center"/>
        <w:outlineLvl w:val="0"/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</w:pPr>
      <w:r w:rsidRPr="00F64211"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  <w:t>Геометрия — аннотация к рабочим программам (базовый уровень)</w:t>
      </w:r>
    </w:p>
    <w:p w:rsidR="00F64211" w:rsidRPr="00F64211" w:rsidRDefault="00F64211" w:rsidP="00F64211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Программы разработаны на основе Федерального компонента государственного стандарта среднего 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образования, Программы  Геометрия. Сборник рабочих программ. 10—11 классы. Базовый и углублённый уровни: учебное пособие для учителей общеобразовательных. организаций / сост. Т. А. Бурмистрова. — М.: Просвещение</w:t>
      </w:r>
    </w:p>
    <w:p w:rsidR="00F64211" w:rsidRPr="00F64211" w:rsidRDefault="00F64211" w:rsidP="00F64211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УЧЕБНО-МЕТОДИЧЕСКИЙ КОМПЛЕКС (УМК):</w:t>
      </w:r>
    </w:p>
    <w:p w:rsidR="00F64211" w:rsidRPr="00F64211" w:rsidRDefault="00F64211" w:rsidP="00F64211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Л.С.Атанасян,  В. Ф. Бутусов,. Геометрия (базовый) 10-11 класс. М. Просвещение</w:t>
      </w:r>
    </w:p>
    <w:p w:rsidR="00F64211" w:rsidRPr="00F64211" w:rsidRDefault="00F64211" w:rsidP="00F64211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УЧЕБНЫЙ ПЛАН (количество часов):</w:t>
      </w:r>
    </w:p>
    <w:p w:rsidR="00F64211" w:rsidRPr="00F64211" w:rsidRDefault="00F64211" w:rsidP="00F6421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10 класс – 2 часа в неделю, 68 часов в год</w:t>
      </w:r>
    </w:p>
    <w:p w:rsidR="00F64211" w:rsidRPr="00F64211" w:rsidRDefault="00F64211" w:rsidP="00F6421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11 класс – 2 часа в неделю, 68 часов в год</w:t>
      </w:r>
    </w:p>
    <w:p w:rsidR="00F64211" w:rsidRPr="00F64211" w:rsidRDefault="00F64211" w:rsidP="00F64211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ЦЕЛИ:</w:t>
      </w:r>
    </w:p>
    <w:p w:rsidR="00F64211" w:rsidRPr="00F64211" w:rsidRDefault="00F64211" w:rsidP="00F64211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F64211" w:rsidRPr="00F64211" w:rsidRDefault="00F64211" w:rsidP="00F64211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F64211" w:rsidRPr="00F64211" w:rsidRDefault="00F64211" w:rsidP="00F64211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F64211" w:rsidRPr="00F64211" w:rsidRDefault="00F64211" w:rsidP="00F64211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воспитание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F64211" w:rsidRPr="00F64211" w:rsidRDefault="00F64211" w:rsidP="00F64211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ЗАДАЧИ:</w:t>
      </w:r>
    </w:p>
    <w:p w:rsidR="00F64211" w:rsidRPr="00F64211" w:rsidRDefault="00F64211" w:rsidP="00F64211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закрепить сведения о векторах и действиях с ними, ввести понятие компланарных векторов в пространстве;</w:t>
      </w:r>
    </w:p>
    <w:p w:rsidR="00F64211" w:rsidRPr="00F64211" w:rsidRDefault="00F64211" w:rsidP="00F64211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сформировать умение учащихся применять векторно-координатный метод к решению задач на вычисление углов между прямыми и плоскостями и расстояний между двумя точками, от точки до плоскости;</w:t>
      </w:r>
    </w:p>
    <w:p w:rsidR="00F64211" w:rsidRPr="00F64211" w:rsidRDefault="00F64211" w:rsidP="00F64211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дать учащимся систематические сведения об основных телах и поверхностях вращения – цилиндре, конусе, сфере, шаре;</w:t>
      </w:r>
    </w:p>
    <w:p w:rsidR="00F64211" w:rsidRPr="00F64211" w:rsidRDefault="00F64211" w:rsidP="00F64211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ввести понятие объема тела и вывести формулы для вычисления объемов основных многогранников и круглых тел.</w:t>
      </w:r>
    </w:p>
    <w:p w:rsidR="00F64211" w:rsidRPr="00F64211" w:rsidRDefault="00F64211" w:rsidP="00F64211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Программы обеспечивают достижение выпускниками средней школы определённых личностных, метапредметных и предметных  результатов.</w:t>
      </w:r>
    </w:p>
    <w:p w:rsidR="00F64211" w:rsidRPr="00F64211" w:rsidRDefault="00F64211" w:rsidP="00F64211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ЛИЧНОСТНЫЕ РЕЗУЛЬТАТЫ</w:t>
      </w:r>
    </w:p>
    <w:p w:rsidR="00F64211" w:rsidRPr="00F64211" w:rsidRDefault="00F64211" w:rsidP="00F64211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контрпримеры.</w:t>
      </w:r>
    </w:p>
    <w:p w:rsidR="00F64211" w:rsidRPr="00F64211" w:rsidRDefault="00F64211" w:rsidP="00F64211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Критичность мышления, умение распознавать логически некорректные высказывания, отличать гипотезу от факта.</w:t>
      </w:r>
    </w:p>
    <w:p w:rsidR="00F64211" w:rsidRPr="00F64211" w:rsidRDefault="00F64211" w:rsidP="00F64211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Представление о математической науке как о сфере человеческой деятельности, ее этапах, значимости для развития цивилизации.</w:t>
      </w:r>
    </w:p>
    <w:p w:rsidR="00F64211" w:rsidRPr="00F64211" w:rsidRDefault="00F64211" w:rsidP="00F64211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Креативность мышления, инициатива, находчивость, активность при решении математических задач.</w:t>
      </w:r>
    </w:p>
    <w:p w:rsidR="00F64211" w:rsidRPr="00F64211" w:rsidRDefault="00F64211" w:rsidP="00F64211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контролировать процесс и результат учебной математической деятельности;</w:t>
      </w:r>
      <w:r w:rsidRPr="00F64211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способность к эмоциональному восприятию математических объектов, задач, решений, рассуждений.</w:t>
      </w:r>
    </w:p>
    <w:p w:rsidR="00F64211" w:rsidRPr="00F64211" w:rsidRDefault="00F64211" w:rsidP="00F64211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МЕТАПРЕДМЕТНЫЕ РЕЗУЛЬТАТЫ</w:t>
      </w:r>
    </w:p>
    <w:p w:rsidR="00F64211" w:rsidRPr="00F64211" w:rsidRDefault="00F64211" w:rsidP="00F64211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видеть математическую задачу в контексте проблемной ситуации в других дисциплинах, в окружающей жизни.</w:t>
      </w:r>
    </w:p>
    <w:p w:rsidR="00F64211" w:rsidRPr="00F64211" w:rsidRDefault="00F64211" w:rsidP="00F64211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информации.</w:t>
      </w:r>
    </w:p>
    <w:p w:rsidR="00F64211" w:rsidRPr="00F64211" w:rsidRDefault="00F64211" w:rsidP="00F64211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понимать и использовать математические средства наглядности (графики, диаграммы, таблицы, схемы) для иллюстрации, интерпретации, аргументации.</w:t>
      </w:r>
    </w:p>
    <w:p w:rsidR="00F64211" w:rsidRPr="00F64211" w:rsidRDefault="00F64211" w:rsidP="00F64211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выдвигать гипотезы при решении учебных задач и понимать необходимость их проверки.</w:t>
      </w:r>
    </w:p>
    <w:p w:rsidR="00F64211" w:rsidRPr="00F64211" w:rsidRDefault="00F64211" w:rsidP="00F64211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применять индуктивные и дедуктивные способы рассуждений, видеть различные стратегии решения задач.</w:t>
      </w:r>
    </w:p>
    <w:p w:rsidR="00F64211" w:rsidRPr="00F64211" w:rsidRDefault="00F64211" w:rsidP="00F64211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F64211" w:rsidRPr="00F64211" w:rsidRDefault="00F64211" w:rsidP="00F64211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самостоятельно ставить цели, выбирать и создавать алгоритмы для решения учебных математических проблем.</w:t>
      </w:r>
    </w:p>
    <w:p w:rsidR="00F64211" w:rsidRPr="00F64211" w:rsidRDefault="00F64211" w:rsidP="00F64211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F64211" w:rsidRPr="00F64211" w:rsidRDefault="00F64211" w:rsidP="00F64211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процессов.</w:t>
      </w:r>
    </w:p>
    <w:p w:rsidR="00F64211" w:rsidRPr="00F64211" w:rsidRDefault="00F64211" w:rsidP="00F64211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ПРЕДМЕТНЫЕ РЕЗУЛЬТАТЫ</w:t>
      </w:r>
    </w:p>
    <w:p w:rsidR="00F64211" w:rsidRPr="00F64211" w:rsidRDefault="00F64211" w:rsidP="00F6421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Пользоваться геометрическим языком для описания предметов окружающего мира;</w:t>
      </w:r>
      <w:r w:rsidRPr="00F64211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распознавать геометрические фигуры, различать их взаимное расположение;</w:t>
      </w:r>
      <w:r w:rsidRPr="00F64211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изображать геометрические фигуры; выполнять чертежи по условию задачи; осуществлять преобразования фигур.</w:t>
      </w:r>
    </w:p>
    <w:p w:rsidR="00F64211" w:rsidRPr="00F64211" w:rsidRDefault="00F64211" w:rsidP="00F6421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Распознавать на чертежах, моделях и в окружающей обстановке основные пространственные тела, изображать их.</w:t>
      </w:r>
    </w:p>
    <w:p w:rsidR="00F64211" w:rsidRPr="00F64211" w:rsidRDefault="00F64211" w:rsidP="00F6421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 простейших случаях строить сечения и развертки пространственных тел;</w:t>
      </w:r>
      <w:r w:rsidRPr="00F64211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проводить операции над векторами, вычислять длину и координаты вектора, угол между векторами.</w:t>
      </w:r>
    </w:p>
    <w:p w:rsidR="00F64211" w:rsidRPr="00F64211" w:rsidRDefault="00F64211" w:rsidP="00F6421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Вычислять значения геометрических величин (длин, углов, площадей, объемов);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геометрических фигур и фигур, составленных из них.</w:t>
      </w:r>
    </w:p>
    <w:p w:rsidR="00F64211" w:rsidRPr="00F64211" w:rsidRDefault="00F64211" w:rsidP="00F6421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правила симметрии.</w:t>
      </w:r>
    </w:p>
    <w:p w:rsidR="00F64211" w:rsidRPr="00F64211" w:rsidRDefault="00F64211" w:rsidP="00F6421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Проводить доказательные рассуждения при решении задач, используя известные теоремы, обнаруживая возможности для их использования.</w:t>
      </w:r>
    </w:p>
    <w:p w:rsidR="00F64211" w:rsidRPr="00F64211" w:rsidRDefault="00F64211" w:rsidP="00F6421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Решать простейшие планиметрические задачи в пространстве.</w:t>
      </w:r>
    </w:p>
    <w:p w:rsidR="00F64211" w:rsidRPr="00F64211" w:rsidRDefault="00F64211" w:rsidP="00F64211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F64211" w:rsidRPr="00F64211" w:rsidRDefault="00F64211" w:rsidP="00F64211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описания реальных ситуаций на языке геометрии;</w:t>
      </w:r>
    </w:p>
    <w:p w:rsidR="00F64211" w:rsidRPr="00F64211" w:rsidRDefault="00F64211" w:rsidP="00F64211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расчетов, включающих простейшие тригонометрические формулы;</w:t>
      </w:r>
    </w:p>
    <w:p w:rsidR="00F64211" w:rsidRPr="00F64211" w:rsidRDefault="00F64211" w:rsidP="00F64211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решения геометрических задач с использованием тригонометрии;</w:t>
      </w:r>
    </w:p>
    <w:p w:rsidR="00F64211" w:rsidRPr="00F64211" w:rsidRDefault="00F64211" w:rsidP="00F64211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F64211" w:rsidRPr="00F64211" w:rsidRDefault="00F64211" w:rsidP="00F64211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построений с помощью геометрических инструментов (линейка, угольник, циркуль, транспортир).</w:t>
      </w:r>
    </w:p>
    <w:p w:rsidR="00F64211" w:rsidRPr="00F64211" w:rsidRDefault="00F64211" w:rsidP="00F64211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В результате изучения геометрии на базовом уровне ученик должен</w:t>
      </w:r>
      <w:r w:rsidRPr="00F64211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F64211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знать/понимать</w:t>
      </w:r>
    </w:p>
    <w:p w:rsidR="00F64211" w:rsidRPr="00F64211" w:rsidRDefault="00F64211" w:rsidP="00F64211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F64211" w:rsidRPr="00F64211" w:rsidRDefault="00F64211" w:rsidP="00F64211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F64211" w:rsidRPr="00F64211" w:rsidRDefault="00F64211" w:rsidP="00F64211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F64211" w:rsidRPr="00F64211" w:rsidRDefault="00F64211" w:rsidP="00F64211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ГЕОМЕТРИЯ</w:t>
      </w:r>
    </w:p>
    <w:p w:rsidR="00F64211" w:rsidRPr="00F64211" w:rsidRDefault="00F64211" w:rsidP="00F64211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уметь</w:t>
      </w:r>
    </w:p>
    <w:p w:rsidR="00F64211" w:rsidRPr="00F64211" w:rsidRDefault="00F64211" w:rsidP="00F64211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F64211" w:rsidRPr="00F64211" w:rsidRDefault="00F64211" w:rsidP="00F64211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F64211" w:rsidRPr="00F64211" w:rsidRDefault="00F64211" w:rsidP="00F64211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анализировать в простейших случаях взаимное расположение объектов в пространстве;</w:t>
      </w:r>
    </w:p>
    <w:p w:rsidR="00F64211" w:rsidRPr="00F64211" w:rsidRDefault="00F64211" w:rsidP="00F64211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изображать основные многогранники и круглые тела; выполнять чертежи по условиям задач;</w:t>
      </w:r>
    </w:p>
    <w:p w:rsidR="00F64211" w:rsidRPr="00F64211" w:rsidRDefault="00F64211" w:rsidP="00F64211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строить простейшие сечения куба, призмы, пирамиды;</w:t>
      </w:r>
    </w:p>
    <w:p w:rsidR="00F64211" w:rsidRPr="00F64211" w:rsidRDefault="00F64211" w:rsidP="00F64211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F64211" w:rsidRPr="00F64211" w:rsidRDefault="00F64211" w:rsidP="00F64211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использовать при решении стереометрических задач планиметрические факты и методы;</w:t>
      </w:r>
    </w:p>
    <w:p w:rsidR="00F64211" w:rsidRPr="00F64211" w:rsidRDefault="00F64211" w:rsidP="00F64211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проводить доказательные рассуждения в ходе решения задач.</w:t>
      </w:r>
    </w:p>
    <w:p w:rsidR="00F64211" w:rsidRPr="00F64211" w:rsidRDefault="00F64211" w:rsidP="00F64211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СОДЕРЖАНИЕ</w:t>
      </w:r>
    </w:p>
    <w:p w:rsidR="00F64211" w:rsidRPr="00F64211" w:rsidRDefault="00F64211" w:rsidP="00F64211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10 класс</w:t>
      </w:r>
    </w:p>
    <w:p w:rsidR="00F64211" w:rsidRPr="00F64211" w:rsidRDefault="00F64211" w:rsidP="00F64211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Введение. Аксиомы стереометрии и их следствия – 5 ч</w:t>
      </w:r>
    </w:p>
    <w:p w:rsidR="00F64211" w:rsidRPr="00F64211" w:rsidRDefault="00F64211" w:rsidP="00F64211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Параллельность прямых и плоскостей – 20 ч</w:t>
      </w:r>
    </w:p>
    <w:p w:rsidR="00F64211" w:rsidRPr="00F64211" w:rsidRDefault="00F64211" w:rsidP="00F64211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Перпендикулярность прямых и плоскостей – 20 ч</w:t>
      </w:r>
    </w:p>
    <w:p w:rsidR="00F64211" w:rsidRPr="00F64211" w:rsidRDefault="00F64211" w:rsidP="00F64211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Многогранники – 13 ч</w:t>
      </w:r>
    </w:p>
    <w:p w:rsidR="00F64211" w:rsidRPr="00F64211" w:rsidRDefault="00F64211" w:rsidP="00F64211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Векторы в пространстве — 7 ч</w:t>
      </w:r>
    </w:p>
    <w:p w:rsidR="00F64211" w:rsidRPr="00F64211" w:rsidRDefault="00F64211" w:rsidP="00F64211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Заключительное повторение курса геометрии 10 класса – 3 ч</w:t>
      </w:r>
    </w:p>
    <w:p w:rsidR="00F64211" w:rsidRPr="00F64211" w:rsidRDefault="00F64211" w:rsidP="00F64211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11 класс</w:t>
      </w:r>
    </w:p>
    <w:p w:rsidR="00F64211" w:rsidRPr="00F64211" w:rsidRDefault="00F64211" w:rsidP="00F64211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Метод  координат в пространстве – 15 ч</w:t>
      </w:r>
    </w:p>
    <w:p w:rsidR="00F64211" w:rsidRPr="00F64211" w:rsidRDefault="00F64211" w:rsidP="00F64211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Цилиндр, конус, шар – 17 ч</w:t>
      </w:r>
    </w:p>
    <w:p w:rsidR="00F64211" w:rsidRPr="00F64211" w:rsidRDefault="00F64211" w:rsidP="00F64211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Объемы тел – 23 ч</w:t>
      </w:r>
    </w:p>
    <w:p w:rsidR="00F64211" w:rsidRPr="00F64211" w:rsidRDefault="00F64211" w:rsidP="00F64211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Заключительное повторение при подготовке к итоговой аттестации – 13 ч</w:t>
      </w:r>
    </w:p>
    <w:p w:rsidR="00F64211" w:rsidRPr="00F64211" w:rsidRDefault="00F64211" w:rsidP="00F64211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ФОРМЫ ТЕКУЩЕГО КОНТРОЛЯ И ПРОМЕЖУТОЧНОЙ АТТЕСТАЦИИ</w:t>
      </w:r>
    </w:p>
    <w:p w:rsidR="00F64211" w:rsidRPr="00F64211" w:rsidRDefault="00F64211" w:rsidP="00F64211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Виды контроля: фронтальный опрос, индивидуальная работа у доски, индивидуальная работа по карточкам, самостоятельная работа, проверочная работа, математический диктант, тестовая работа.</w:t>
      </w:r>
    </w:p>
    <w:p w:rsidR="00F64211" w:rsidRPr="00F64211" w:rsidRDefault="00F64211" w:rsidP="00F64211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Промежуточная аттестация проводится в форме тестов, контрольных, самостоятельных работ.</w:t>
      </w:r>
    </w:p>
    <w:p w:rsidR="00F64211" w:rsidRPr="00F64211" w:rsidRDefault="00F64211" w:rsidP="00F64211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Итоговая аттестация предусмотрена в виде итоговой контрольной работы. Итогом выявления результатов знаний по изученной теме являются – контрольные работы, которые составляется с учетом обязательных результатов обучения.</w:t>
      </w:r>
    </w:p>
    <w:p w:rsidR="00F64211" w:rsidRPr="00F64211" w:rsidRDefault="00F64211" w:rsidP="00F64211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Промежуточный контроль может осуществляться в виде самостоятельных работ, проверочных работ, практических работ, зачётов, тестов, математических диктантов, взаимопроверок.</w:t>
      </w:r>
    </w:p>
    <w:p w:rsidR="00F64211" w:rsidRPr="00F64211" w:rsidRDefault="00F64211" w:rsidP="00F64211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6421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Итоговый контроль осуществляется в виде контрольных работ.</w:t>
      </w:r>
    </w:p>
    <w:p w:rsidR="00BB2E9C" w:rsidRDefault="00BB2E9C">
      <w:bookmarkStart w:id="0" w:name="_GoBack"/>
      <w:bookmarkEnd w:id="0"/>
    </w:p>
    <w:sectPr w:rsidR="00BB2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D91"/>
    <w:multiLevelType w:val="multilevel"/>
    <w:tmpl w:val="B9D8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376494"/>
    <w:multiLevelType w:val="multilevel"/>
    <w:tmpl w:val="9C00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637306"/>
    <w:multiLevelType w:val="multilevel"/>
    <w:tmpl w:val="FC70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031BF6"/>
    <w:multiLevelType w:val="multilevel"/>
    <w:tmpl w:val="BC08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8564D7"/>
    <w:multiLevelType w:val="multilevel"/>
    <w:tmpl w:val="964E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4B782E"/>
    <w:multiLevelType w:val="multilevel"/>
    <w:tmpl w:val="9BA0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4D74A3"/>
    <w:multiLevelType w:val="multilevel"/>
    <w:tmpl w:val="EB1A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4F911A1"/>
    <w:multiLevelType w:val="multilevel"/>
    <w:tmpl w:val="0902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9ED1C8D"/>
    <w:multiLevelType w:val="multilevel"/>
    <w:tmpl w:val="1E90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0B2523D"/>
    <w:multiLevelType w:val="multilevel"/>
    <w:tmpl w:val="607C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2060E19"/>
    <w:multiLevelType w:val="multilevel"/>
    <w:tmpl w:val="10EC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6172D2D"/>
    <w:multiLevelType w:val="multilevel"/>
    <w:tmpl w:val="90F4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1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11"/>
    <w:rsid w:val="00BB2E9C"/>
    <w:rsid w:val="00F6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42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2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4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42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42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2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4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42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1297</Words>
  <Characters>7393</Characters>
  <Application>Microsoft Office Word</Application>
  <DocSecurity>0</DocSecurity>
  <Lines>61</Lines>
  <Paragraphs>17</Paragraphs>
  <ScaleCrop>false</ScaleCrop>
  <Company/>
  <LinksUpToDate>false</LinksUpToDate>
  <CharactersWithSpaces>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2020-05-14T18:50:00Z</dcterms:created>
  <dcterms:modified xsi:type="dcterms:W3CDTF">2020-05-14T18:52:00Z</dcterms:modified>
</cp:coreProperties>
</file>