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8A" w:rsidRDefault="00FF70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708A" w:rsidRDefault="00FF708A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F708A">
        <w:rPr>
          <w:rFonts w:ascii="Times New Roman" w:hAnsi="Times New Roman" w:cs="Times New Roman"/>
          <w:i/>
          <w:i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53.75pt;height:184.5pt;mso-wrap-distance-left:0;mso-wrap-distance-top:0;mso-wrap-distance-right:0;mso-wrap-distance-bottom:0">
            <v:imagedata r:id="rId7" o:title=""/>
            <o:lock v:ext="edit" rotation="t"/>
          </v:shape>
        </w:pict>
      </w:r>
      <w:r w:rsidRPr="00FF708A">
        <w:rPr>
          <w:rFonts w:ascii="Times New Roman" w:hAnsi="Times New Roman" w:cs="Times New Roman"/>
          <w:i/>
          <w:iCs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margin-left:18pt;margin-top:6.3pt;width:311.45pt;height:128.7pt;z-index:251660288;visibility:visible;mso-position-horizontal-relative:page;mso-position-vertical-relative:margin" stroked="f">
            <v:textbox inset="0,0,0,0">
              <w:txbxContent>
                <w:p w:rsidR="00FF708A" w:rsidRDefault="00F610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Информационная карта наставника</w:t>
                  </w:r>
                </w:p>
                <w:p w:rsidR="00FF708A" w:rsidRDefault="00FF70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F708A" w:rsidRDefault="00F610C3">
                  <w:pPr>
                    <w:tabs>
                      <w:tab w:val="left" w:pos="6765"/>
                    </w:tabs>
                    <w:spacing w:after="0" w:line="36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Алихаджиева Милана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Абдулбакиевна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FF708A" w:rsidRDefault="00F610C3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учитель начальных классов</w:t>
                  </w:r>
                </w:p>
                <w:p w:rsidR="00FF708A" w:rsidRDefault="00F610C3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МБОУ Мирненская СШ № 11</w:t>
                  </w:r>
                </w:p>
                <w:p w:rsidR="00FF708A" w:rsidRDefault="00FF708A">
                  <w:pPr>
                    <w:pBdr>
                      <w:left w:val="single" w:sz="12" w:space="9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margin"/>
          </v:shape>
        </w:pict>
      </w:r>
    </w:p>
    <w:p w:rsidR="00FF708A" w:rsidRDefault="00FF70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4"/>
        <w:tblW w:w="0" w:type="auto"/>
        <w:tblInd w:w="-526" w:type="dxa"/>
        <w:tblLook w:val="04A0"/>
      </w:tblPr>
      <w:tblGrid>
        <w:gridCol w:w="4785"/>
        <w:gridCol w:w="4786"/>
      </w:tblGrid>
      <w:tr w:rsidR="00FF708A">
        <w:tc>
          <w:tcPr>
            <w:tcW w:w="9571" w:type="dxa"/>
            <w:gridSpan w:val="2"/>
          </w:tcPr>
          <w:p w:rsidR="00FF708A" w:rsidRDefault="00F6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1.Общие сведения</w:t>
            </w:r>
          </w:p>
          <w:p w:rsidR="00FF708A" w:rsidRDefault="00FF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08A">
        <w:tc>
          <w:tcPr>
            <w:tcW w:w="4785" w:type="dxa"/>
          </w:tcPr>
          <w:p w:rsidR="00FF708A" w:rsidRDefault="00F6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786" w:type="dxa"/>
          </w:tcPr>
          <w:p w:rsidR="00FF708A" w:rsidRDefault="00F6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12.01.2000</w:t>
            </w:r>
          </w:p>
        </w:tc>
      </w:tr>
      <w:tr w:rsidR="00FF708A">
        <w:tc>
          <w:tcPr>
            <w:tcW w:w="9571" w:type="dxa"/>
            <w:gridSpan w:val="2"/>
          </w:tcPr>
          <w:p w:rsidR="00FF708A" w:rsidRDefault="00FF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08A" w:rsidRDefault="00F6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</w:t>
            </w:r>
          </w:p>
          <w:p w:rsidR="00FF708A" w:rsidRDefault="00FF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08A">
        <w:tc>
          <w:tcPr>
            <w:tcW w:w="4785" w:type="dxa"/>
          </w:tcPr>
          <w:p w:rsidR="00FF708A" w:rsidRDefault="00F6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</w:t>
            </w:r>
          </w:p>
          <w:p w:rsidR="00FF708A" w:rsidRDefault="00F6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стаж (полных лет на момент</w:t>
            </w:r>
            <w:proofErr w:type="gramEnd"/>
          </w:p>
          <w:p w:rsidR="00FF708A" w:rsidRDefault="00F6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заполнения карты)</w:t>
            </w:r>
          </w:p>
          <w:p w:rsidR="00FF708A" w:rsidRDefault="00FF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F708A" w:rsidRDefault="00F6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6 месяцев</w:t>
            </w:r>
          </w:p>
        </w:tc>
      </w:tr>
      <w:tr w:rsidR="00FF708A">
        <w:tc>
          <w:tcPr>
            <w:tcW w:w="4785" w:type="dxa"/>
          </w:tcPr>
          <w:p w:rsidR="00FF708A" w:rsidRDefault="00F6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4786" w:type="dxa"/>
          </w:tcPr>
          <w:p w:rsidR="00FF708A" w:rsidRDefault="00F6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F708A">
        <w:tc>
          <w:tcPr>
            <w:tcW w:w="4785" w:type="dxa"/>
          </w:tcPr>
          <w:p w:rsidR="00FF708A" w:rsidRDefault="00F6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FF708A" w:rsidRDefault="00FF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08A">
        <w:tc>
          <w:tcPr>
            <w:tcW w:w="4785" w:type="dxa"/>
          </w:tcPr>
          <w:p w:rsidR="00FF708A" w:rsidRDefault="00F6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  <w:p w:rsidR="00FF708A" w:rsidRDefault="00F6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(наименования и даты получения)</w:t>
            </w:r>
          </w:p>
          <w:p w:rsidR="00FF708A" w:rsidRDefault="00FF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F708A" w:rsidRDefault="00F610C3">
            <w:pPr>
              <w:ind w:firstLine="70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  <w:t>Диплом победителя муниципального конкурса  «Учитель  года 2023» Дубовского районного отдела образования  приказ от 10.02.2023 г.</w:t>
            </w:r>
          </w:p>
          <w:p w:rsidR="00FF708A" w:rsidRDefault="00F610C3">
            <w:pPr>
              <w:ind w:firstLine="70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  <w:t>Благодарственное письмо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 Главы Администрации Дубовского района  2023.</w:t>
            </w:r>
          </w:p>
          <w:p w:rsidR="00FF708A" w:rsidRDefault="00F610C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  <w:t>Благодарственное письмо законодательного собрания Рост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  <w:t>овской области распоряжение от 09.12.2022 г. №269</w:t>
            </w:r>
          </w:p>
        </w:tc>
      </w:tr>
      <w:tr w:rsidR="00FF708A">
        <w:tc>
          <w:tcPr>
            <w:tcW w:w="9571" w:type="dxa"/>
            <w:gridSpan w:val="2"/>
          </w:tcPr>
          <w:p w:rsidR="00FF708A" w:rsidRDefault="00FF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08A" w:rsidRDefault="00F6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Образование</w:t>
            </w:r>
          </w:p>
          <w:p w:rsidR="00FF708A" w:rsidRDefault="00FF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08A">
        <w:tc>
          <w:tcPr>
            <w:tcW w:w="4785" w:type="dxa"/>
          </w:tcPr>
          <w:p w:rsidR="00FF708A" w:rsidRDefault="00F6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</w:t>
            </w:r>
          </w:p>
          <w:p w:rsidR="00FF708A" w:rsidRDefault="00F6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профессионального</w:t>
            </w:r>
          </w:p>
          <w:p w:rsidR="00FF708A" w:rsidRDefault="00F6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FF708A" w:rsidRDefault="00FF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F708A" w:rsidRDefault="00F6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«Донской государственный технический университет» </w:t>
            </w:r>
          </w:p>
        </w:tc>
      </w:tr>
      <w:tr w:rsidR="00FF708A">
        <w:tc>
          <w:tcPr>
            <w:tcW w:w="4785" w:type="dxa"/>
          </w:tcPr>
          <w:p w:rsidR="00FF708A" w:rsidRDefault="00F6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Специальность, квалификация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F708A" w:rsidRDefault="00F6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диплому</w:t>
            </w:r>
          </w:p>
          <w:p w:rsidR="00FF708A" w:rsidRDefault="00FF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F708A" w:rsidRDefault="00F6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</w:tr>
      <w:tr w:rsidR="00FF708A">
        <w:tc>
          <w:tcPr>
            <w:tcW w:w="4785" w:type="dxa"/>
          </w:tcPr>
          <w:p w:rsidR="00FF708A" w:rsidRDefault="00F6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  <w:p w:rsidR="00FF708A" w:rsidRDefault="00F6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 (проф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ессиональная</w:t>
            </w:r>
            <w:proofErr w:type="gramEnd"/>
          </w:p>
          <w:p w:rsidR="00FF708A" w:rsidRDefault="00F6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переподготовка)</w:t>
            </w:r>
          </w:p>
        </w:tc>
        <w:tc>
          <w:tcPr>
            <w:tcW w:w="4786" w:type="dxa"/>
          </w:tcPr>
          <w:p w:rsidR="00FF708A" w:rsidRDefault="00F610C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«Международный центр консалтинга и образования «Велес»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F708A" w:rsidRDefault="00F610C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Технологии и инновационные формы педагогической деятельности учителя (предмет «Информатика и ИКТ») в рамках ФГОС.05.12.2024</w:t>
            </w:r>
          </w:p>
          <w:p w:rsidR="00FF708A" w:rsidRDefault="00F610C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«Международный центр консалтинга и образования «Велес»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F708A" w:rsidRDefault="00F610C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Технологии выявления и профилактики суицидальных проявлений детей и подростков. 05.12.2024</w:t>
            </w:r>
          </w:p>
          <w:p w:rsidR="00FF708A" w:rsidRDefault="00F610C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«Международный центр консалтинга и образования «Велес»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F708A" w:rsidRDefault="00F610C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Инновационные технологии в профессиональной деятельности классного руководителя. 05.12.2024</w:t>
            </w:r>
          </w:p>
          <w:p w:rsidR="00FF708A" w:rsidRDefault="00F610C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«Академия Дистанционного Образования»  по дополнительной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параграмме Современные технологии административной деятельности руководителя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организации: управленческие и юридические компетенции. 11.06.2024</w:t>
            </w:r>
          </w:p>
          <w:p w:rsidR="00FF708A" w:rsidRDefault="00F610C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«Академия Дистанционного Образования»  по дополнительной профессиональной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араграмме  Технологии работы с персональными данными.11.06.2024</w:t>
            </w:r>
          </w:p>
          <w:p w:rsidR="00FF708A" w:rsidRDefault="00F610C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«Международный центр консалтинга и образования «Велес»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F708A" w:rsidRDefault="00F610C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современные технологии медиации в работе школьного уполномоченного по правам ребенка 28.02.2023.</w:t>
            </w:r>
          </w:p>
          <w:p w:rsidR="00FF708A" w:rsidRDefault="00F610C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Ростовской области « Ростовской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ститут повышения квалификации и профессиональной переподготовки работников образования» Формирования функциональной грамотности обучающихся средствами предметного содержания начальной школы. 03.04.2023.</w:t>
            </w:r>
          </w:p>
          <w:p w:rsidR="00FF708A" w:rsidRDefault="00F610C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образования Ростовской области « Ростовской институт повышения квалификации и профессиональной переподготовки работников образования»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Обновленные ФГОС НОО предметное содержание и развитие функциональной грамотности. 15.05.2023</w:t>
            </w:r>
          </w:p>
          <w:p w:rsidR="00FF708A" w:rsidRDefault="00F610C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центр консалтинга и образования «Велес»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F708A" w:rsidRDefault="00F610C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Инновационная практика психолого-педагогической работы в образовательной организации. 24.08.2022.</w:t>
            </w:r>
          </w:p>
          <w:p w:rsidR="00FF708A" w:rsidRDefault="00FF7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08A">
        <w:tc>
          <w:tcPr>
            <w:tcW w:w="4785" w:type="dxa"/>
          </w:tcPr>
          <w:p w:rsidR="00FF708A" w:rsidRDefault="00F6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настоящее время прохожу</w:t>
            </w:r>
          </w:p>
          <w:p w:rsidR="00FF708A" w:rsidRDefault="00F6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4786" w:type="dxa"/>
          </w:tcPr>
          <w:p w:rsidR="00FF708A" w:rsidRDefault="00FF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08A">
        <w:tc>
          <w:tcPr>
            <w:tcW w:w="9571" w:type="dxa"/>
            <w:gridSpan w:val="2"/>
          </w:tcPr>
          <w:p w:rsidR="00FF708A" w:rsidRDefault="00FF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08A" w:rsidRDefault="00F6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Контакты</w:t>
            </w:r>
          </w:p>
          <w:p w:rsidR="00FF708A" w:rsidRDefault="00FF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08A">
        <w:tc>
          <w:tcPr>
            <w:tcW w:w="4785" w:type="dxa"/>
          </w:tcPr>
          <w:p w:rsidR="00FF708A" w:rsidRDefault="00F6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786" w:type="dxa"/>
          </w:tcPr>
          <w:p w:rsidR="00FF708A" w:rsidRDefault="00F610C3">
            <w:pPr>
              <w:pStyle w:val="af5"/>
              <w:spacing w:after="0"/>
              <w:jc w:val="both"/>
            </w:pPr>
            <w:r>
              <w:t>347412 Ростовская область, Дубовский район, х. Мирный ул. Центральная, д.18 кв.2</w:t>
            </w:r>
          </w:p>
        </w:tc>
      </w:tr>
      <w:tr w:rsidR="00FF708A">
        <w:tc>
          <w:tcPr>
            <w:tcW w:w="4785" w:type="dxa"/>
          </w:tcPr>
          <w:p w:rsidR="00FF708A" w:rsidRDefault="00F6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786" w:type="dxa"/>
          </w:tcPr>
          <w:p w:rsidR="00FF708A" w:rsidRDefault="00F6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8FE"/>
              </w:rPr>
              <w:t>8 928 6077347</w:t>
            </w:r>
          </w:p>
        </w:tc>
      </w:tr>
      <w:tr w:rsidR="00FF708A">
        <w:tc>
          <w:tcPr>
            <w:tcW w:w="4785" w:type="dxa"/>
          </w:tcPr>
          <w:p w:rsidR="00FF708A" w:rsidRDefault="00F6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</w:tcPr>
          <w:p w:rsidR="00FF708A" w:rsidRDefault="00F610C3">
            <w:pPr>
              <w:pStyle w:val="af5"/>
              <w:spacing w:after="0"/>
              <w:jc w:val="both"/>
              <w:rPr>
                <w:lang w:val="en-US"/>
              </w:rPr>
            </w:pPr>
            <w:r>
              <w:t>alihajieva.milana@yandex.ru</w:t>
            </w:r>
          </w:p>
        </w:tc>
      </w:tr>
      <w:tr w:rsidR="00FF708A">
        <w:tc>
          <w:tcPr>
            <w:tcW w:w="4785" w:type="dxa"/>
          </w:tcPr>
          <w:p w:rsidR="00FF708A" w:rsidRDefault="00F6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786" w:type="dxa"/>
          </w:tcPr>
          <w:p w:rsidR="00FF708A" w:rsidRDefault="00F6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FF708A" w:rsidRDefault="00FF708A"/>
    <w:p w:rsidR="00FF708A" w:rsidRDefault="00FF708A"/>
    <w:p w:rsidR="00FF708A" w:rsidRDefault="00FF708A"/>
    <w:p w:rsidR="00FF708A" w:rsidRDefault="00FF708A"/>
    <w:p w:rsidR="00FF708A" w:rsidRDefault="00FF708A"/>
    <w:sectPr w:rsidR="00FF708A" w:rsidSect="00FF708A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0C3" w:rsidRDefault="00F610C3">
      <w:pPr>
        <w:spacing w:after="0" w:line="240" w:lineRule="auto"/>
      </w:pPr>
      <w:r>
        <w:separator/>
      </w:r>
    </w:p>
  </w:endnote>
  <w:endnote w:type="continuationSeparator" w:id="0">
    <w:p w:rsidR="00F610C3" w:rsidRDefault="00F6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0C3" w:rsidRDefault="00F610C3">
      <w:pPr>
        <w:spacing w:after="0" w:line="240" w:lineRule="auto"/>
      </w:pPr>
      <w:r>
        <w:separator/>
      </w:r>
    </w:p>
  </w:footnote>
  <w:footnote w:type="continuationSeparator" w:id="0">
    <w:p w:rsidR="00F610C3" w:rsidRDefault="00F61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ED4"/>
    <w:multiLevelType w:val="multilevel"/>
    <w:tmpl w:val="9B582D9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529FA"/>
    <w:multiLevelType w:val="multilevel"/>
    <w:tmpl w:val="0E8E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01F00"/>
    <w:multiLevelType w:val="multilevel"/>
    <w:tmpl w:val="D4D207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C7E4A"/>
    <w:multiLevelType w:val="multilevel"/>
    <w:tmpl w:val="7A4C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3D5349"/>
    <w:multiLevelType w:val="multilevel"/>
    <w:tmpl w:val="D138F5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08A"/>
    <w:rsid w:val="00CA6B6A"/>
    <w:rsid w:val="00F610C3"/>
    <w:rsid w:val="00FF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F708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F708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F708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F708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F708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F708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F708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F708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F708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F708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F708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F708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F708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F708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F708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F708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F708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F708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F708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F708A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F708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F708A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708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F708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F708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F70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F708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F708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FF708A"/>
  </w:style>
  <w:style w:type="paragraph" w:customStyle="1" w:styleId="Footer">
    <w:name w:val="Footer"/>
    <w:basedOn w:val="a"/>
    <w:link w:val="CaptionChar"/>
    <w:uiPriority w:val="99"/>
    <w:unhideWhenUsed/>
    <w:rsid w:val="00FF708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FF708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F708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F708A"/>
  </w:style>
  <w:style w:type="table" w:customStyle="1" w:styleId="TableGridLight">
    <w:name w:val="Table Grid Light"/>
    <w:basedOn w:val="a1"/>
    <w:uiPriority w:val="59"/>
    <w:rsid w:val="00FF708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F708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F7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F70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F70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F70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F70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F70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F70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F70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F70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F70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F70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F70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F70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F70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F70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F7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F708A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FF708A"/>
    <w:rPr>
      <w:sz w:val="18"/>
    </w:rPr>
  </w:style>
  <w:style w:type="character" w:styleId="ac">
    <w:name w:val="footnote reference"/>
    <w:basedOn w:val="a0"/>
    <w:uiPriority w:val="99"/>
    <w:unhideWhenUsed/>
    <w:rsid w:val="00FF708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F708A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FF708A"/>
    <w:rPr>
      <w:sz w:val="20"/>
    </w:rPr>
  </w:style>
  <w:style w:type="character" w:styleId="af">
    <w:name w:val="endnote reference"/>
    <w:basedOn w:val="a0"/>
    <w:uiPriority w:val="99"/>
    <w:semiHidden/>
    <w:unhideWhenUsed/>
    <w:rsid w:val="00FF708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F708A"/>
    <w:pPr>
      <w:spacing w:after="57"/>
    </w:pPr>
  </w:style>
  <w:style w:type="paragraph" w:styleId="21">
    <w:name w:val="toc 2"/>
    <w:basedOn w:val="a"/>
    <w:next w:val="a"/>
    <w:uiPriority w:val="39"/>
    <w:unhideWhenUsed/>
    <w:rsid w:val="00FF708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F708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F708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F708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F708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F708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F708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F708A"/>
    <w:pPr>
      <w:spacing w:after="57"/>
      <w:ind w:left="2268"/>
    </w:pPr>
  </w:style>
  <w:style w:type="paragraph" w:styleId="af0">
    <w:name w:val="TOC Heading"/>
    <w:uiPriority w:val="39"/>
    <w:unhideWhenUsed/>
    <w:rsid w:val="00FF708A"/>
  </w:style>
  <w:style w:type="paragraph" w:styleId="af1">
    <w:name w:val="table of figures"/>
    <w:basedOn w:val="a"/>
    <w:next w:val="a"/>
    <w:uiPriority w:val="99"/>
    <w:unhideWhenUsed/>
    <w:rsid w:val="00FF708A"/>
    <w:pPr>
      <w:spacing w:after="0"/>
    </w:pPr>
  </w:style>
  <w:style w:type="paragraph" w:styleId="af2">
    <w:name w:val="Balloon Text"/>
    <w:basedOn w:val="a"/>
    <w:link w:val="af3"/>
    <w:uiPriority w:val="99"/>
    <w:semiHidden/>
    <w:unhideWhenUsed/>
    <w:rsid w:val="00FF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F708A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FF7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rsid w:val="00FF70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FF708A"/>
    <w:rPr>
      <w:color w:val="0000FF" w:themeColor="hyperlink"/>
      <w:u w:val="single"/>
    </w:rPr>
  </w:style>
  <w:style w:type="paragraph" w:customStyle="1" w:styleId="futurismarkdown-paragraph">
    <w:name w:val="futurismarkdown-paragraph"/>
    <w:basedOn w:val="a"/>
    <w:rsid w:val="00FF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FF708A"/>
    <w:rPr>
      <w:b/>
      <w:bCs/>
    </w:rPr>
  </w:style>
  <w:style w:type="paragraph" w:styleId="af8">
    <w:name w:val="List Paragraph"/>
    <w:basedOn w:val="a"/>
    <w:uiPriority w:val="34"/>
    <w:qFormat/>
    <w:rsid w:val="00FF7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9</cp:revision>
  <dcterms:created xsi:type="dcterms:W3CDTF">2022-09-08T01:00:00Z</dcterms:created>
  <dcterms:modified xsi:type="dcterms:W3CDTF">2025-02-28T08:04:00Z</dcterms:modified>
</cp:coreProperties>
</file>